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827"/>
        <w:gridCol w:w="7743"/>
      </w:tblGrid>
      <w:tr w:rsidR="00172A10" w:rsidRPr="00EC4778" w:rsidTr="00174DF2">
        <w:trPr>
          <w:trHeight w:val="836"/>
        </w:trPr>
        <w:tc>
          <w:tcPr>
            <w:tcW w:w="1827" w:type="dxa"/>
            <w:vAlign w:val="center"/>
          </w:tcPr>
          <w:p w:rsidR="00172A10" w:rsidRPr="00EC4778" w:rsidRDefault="00172A10" w:rsidP="00174DF2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EC4778">
              <w:rPr>
                <w:b/>
                <w:noProof/>
                <w:sz w:val="32"/>
              </w:rPr>
              <w:drawing>
                <wp:inline distT="0" distB="0" distL="0" distR="0">
                  <wp:extent cx="419100" cy="486156"/>
                  <wp:effectExtent l="19050" t="0" r="0" b="0"/>
                  <wp:docPr id="1" name="Imagen 8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3" w:type="dxa"/>
          </w:tcPr>
          <w:p w:rsidR="00172A10" w:rsidRPr="00EC4778" w:rsidRDefault="00172A10" w:rsidP="00174DF2">
            <w:pPr>
              <w:spacing w:after="0" w:line="240" w:lineRule="auto"/>
              <w:ind w:right="489"/>
              <w:jc w:val="center"/>
              <w:rPr>
                <w:b/>
                <w:sz w:val="32"/>
                <w:szCs w:val="28"/>
              </w:rPr>
            </w:pPr>
            <w:r w:rsidRPr="00EC4778">
              <w:rPr>
                <w:b/>
                <w:sz w:val="32"/>
                <w:szCs w:val="28"/>
              </w:rPr>
              <w:t>ESCUELA PROVINCIAL DE MÚSICA Nº 9902 CREI</w:t>
            </w:r>
          </w:p>
          <w:p w:rsidR="00172A10" w:rsidRPr="00EC4778" w:rsidRDefault="00172A10" w:rsidP="00174DF2">
            <w:pPr>
              <w:spacing w:after="0" w:line="240" w:lineRule="auto"/>
              <w:ind w:right="489"/>
              <w:jc w:val="center"/>
              <w:rPr>
                <w:b/>
                <w:sz w:val="32"/>
                <w:szCs w:val="28"/>
              </w:rPr>
            </w:pPr>
            <w:r w:rsidRPr="00EC4778">
              <w:rPr>
                <w:b/>
                <w:sz w:val="32"/>
                <w:szCs w:val="28"/>
              </w:rPr>
              <w:t>SECUNDARIA - BACHILLERATO EN MÚSICA</w:t>
            </w:r>
          </w:p>
        </w:tc>
      </w:tr>
    </w:tbl>
    <w:p w:rsidR="00172A10" w:rsidRDefault="00172A10" w:rsidP="00172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05">
        <w:rPr>
          <w:rFonts w:ascii="Times New Roman" w:hAnsi="Times New Roman" w:cs="Times New Roman"/>
          <w:b/>
          <w:sz w:val="24"/>
          <w:szCs w:val="24"/>
        </w:rPr>
        <w:t xml:space="preserve">INGRESO </w:t>
      </w:r>
      <w:r w:rsidR="00F362BB" w:rsidRPr="00E61905">
        <w:rPr>
          <w:rFonts w:ascii="Times New Roman" w:hAnsi="Times New Roman" w:cs="Times New Roman"/>
          <w:b/>
          <w:sz w:val="24"/>
          <w:szCs w:val="24"/>
        </w:rPr>
        <w:t>1º AÑO 2024</w:t>
      </w:r>
    </w:p>
    <w:p w:rsidR="00E61905" w:rsidRPr="00E61905" w:rsidRDefault="00E61905" w:rsidP="00172A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E9A" w:rsidRDefault="00886E9A" w:rsidP="00172A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607E3C" w:rsidRPr="00AE11BD" w:rsidRDefault="00886E9A" w:rsidP="00172A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lightGray"/>
        </w:rPr>
        <w:t>- 30 de octubre a 3</w:t>
      </w:r>
      <w:r w:rsidR="00172A10" w:rsidRPr="00AE11BD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de noviembre:</w:t>
      </w:r>
      <w:r w:rsidR="00172A10" w:rsidRPr="00AE11B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07F6" w:rsidRPr="00AE11BD" w:rsidRDefault="00172A10" w:rsidP="00172A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E9A">
        <w:rPr>
          <w:rFonts w:ascii="Times New Roman" w:hAnsi="Times New Roman" w:cs="Times New Roman"/>
          <w:b/>
          <w:sz w:val="20"/>
          <w:szCs w:val="20"/>
          <w:u w:val="single"/>
        </w:rPr>
        <w:t>Pre-Inscripción</w:t>
      </w:r>
      <w:r w:rsidR="008407F6" w:rsidRPr="00AE11BD">
        <w:rPr>
          <w:rFonts w:ascii="Times New Roman" w:hAnsi="Times New Roman" w:cs="Times New Roman"/>
          <w:sz w:val="20"/>
          <w:szCs w:val="20"/>
        </w:rPr>
        <w:t xml:space="preserve"> </w:t>
      </w:r>
      <w:r w:rsidR="00734D88" w:rsidRPr="00F4104D">
        <w:rPr>
          <w:rFonts w:ascii="Times New Roman" w:hAnsi="Times New Roman" w:cs="Times New Roman"/>
          <w:b/>
          <w:sz w:val="20"/>
          <w:szCs w:val="20"/>
        </w:rPr>
        <w:t>9 a 12 hs</w:t>
      </w:r>
      <w:r w:rsidR="00734D88" w:rsidRPr="00AE11BD">
        <w:rPr>
          <w:rFonts w:ascii="Times New Roman" w:hAnsi="Times New Roman" w:cs="Times New Roman"/>
          <w:sz w:val="20"/>
          <w:szCs w:val="20"/>
        </w:rPr>
        <w:t xml:space="preserve"> </w:t>
      </w:r>
      <w:r w:rsidR="008407F6" w:rsidRPr="00AE11BD">
        <w:rPr>
          <w:rFonts w:ascii="Times New Roman" w:hAnsi="Times New Roman" w:cs="Times New Roman"/>
          <w:sz w:val="20"/>
          <w:szCs w:val="20"/>
        </w:rPr>
        <w:t xml:space="preserve">en </w:t>
      </w:r>
      <w:r w:rsidR="006F6027">
        <w:rPr>
          <w:rFonts w:ascii="Times New Roman" w:hAnsi="Times New Roman" w:cs="Times New Roman"/>
          <w:sz w:val="20"/>
          <w:szCs w:val="20"/>
        </w:rPr>
        <w:t xml:space="preserve">Extensión Áulica - </w:t>
      </w:r>
      <w:r w:rsidR="008407F6" w:rsidRPr="00AE11BD">
        <w:rPr>
          <w:rFonts w:ascii="Times New Roman" w:hAnsi="Times New Roman" w:cs="Times New Roman"/>
          <w:sz w:val="20"/>
          <w:szCs w:val="20"/>
        </w:rPr>
        <w:t xml:space="preserve">Salta 3020 de </w:t>
      </w:r>
    </w:p>
    <w:p w:rsidR="00172A10" w:rsidRPr="00AE11BD" w:rsidRDefault="00172A10" w:rsidP="00172A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>Con la siguiente documentación:</w:t>
      </w:r>
    </w:p>
    <w:p w:rsidR="00172A10" w:rsidRPr="00AE11BD" w:rsidRDefault="00172A10" w:rsidP="00172A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 xml:space="preserve">Constancia de Alumno Regular </w:t>
      </w:r>
    </w:p>
    <w:p w:rsidR="00172A10" w:rsidRPr="00AE11BD" w:rsidRDefault="00172A10" w:rsidP="00172A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>Original y fotocopia de DNI</w:t>
      </w:r>
      <w:bookmarkStart w:id="0" w:name="_GoBack"/>
      <w:bookmarkEnd w:id="0"/>
    </w:p>
    <w:p w:rsidR="00172A10" w:rsidRPr="00AE11BD" w:rsidRDefault="00172A10" w:rsidP="00172A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 xml:space="preserve">Fotocopia de Libreta e Informe Socioeducativo 7º grado; </w:t>
      </w:r>
    </w:p>
    <w:p w:rsidR="00607E3C" w:rsidRPr="0047398F" w:rsidRDefault="00607E3C" w:rsidP="00607E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1BD">
        <w:rPr>
          <w:rFonts w:ascii="Times New Roman" w:hAnsi="Times New Roman" w:cs="Times New Roman"/>
          <w:sz w:val="20"/>
          <w:szCs w:val="20"/>
        </w:rPr>
        <w:t>Planilla de inscripción otorgada</w:t>
      </w:r>
      <w:r w:rsidR="00886E9A">
        <w:rPr>
          <w:rFonts w:ascii="Times New Roman" w:hAnsi="Times New Roman" w:cs="Times New Roman"/>
          <w:sz w:val="20"/>
          <w:szCs w:val="20"/>
        </w:rPr>
        <w:t xml:space="preserve"> por la Escuela ( $ 10</w:t>
      </w:r>
      <w:r w:rsidR="00172A10" w:rsidRPr="00AE11BD">
        <w:rPr>
          <w:rFonts w:ascii="Times New Roman" w:hAnsi="Times New Roman" w:cs="Times New Roman"/>
          <w:sz w:val="20"/>
          <w:szCs w:val="20"/>
        </w:rPr>
        <w:t>00</w:t>
      </w:r>
      <w:r w:rsidR="00886E9A">
        <w:rPr>
          <w:rFonts w:ascii="Times New Roman" w:hAnsi="Times New Roman" w:cs="Times New Roman"/>
          <w:sz w:val="20"/>
          <w:szCs w:val="20"/>
        </w:rPr>
        <w:t xml:space="preserve"> - aproximadamente</w:t>
      </w:r>
      <w:r w:rsidR="00172A10" w:rsidRPr="00AE11BD">
        <w:rPr>
          <w:rFonts w:ascii="Times New Roman" w:hAnsi="Times New Roman" w:cs="Times New Roman"/>
          <w:sz w:val="20"/>
          <w:szCs w:val="20"/>
        </w:rPr>
        <w:t>)</w:t>
      </w:r>
    </w:p>
    <w:p w:rsidR="009F1505" w:rsidRPr="00EE53C6" w:rsidRDefault="001F768C" w:rsidP="00EE53C6">
      <w:pPr>
        <w:pStyle w:val="Prrafodelista"/>
        <w:numPr>
          <w:ilvl w:val="0"/>
          <w:numId w:val="2"/>
        </w:numPr>
        <w:rPr>
          <w:sz w:val="20"/>
          <w:szCs w:val="20"/>
        </w:rPr>
      </w:pPr>
      <w:hyperlink r:id="rId9" w:history="1">
        <w:r w:rsidR="00EE53C6" w:rsidRPr="00EE53C6">
          <w:rPr>
            <w:rStyle w:val="Hipervnculo"/>
            <w:sz w:val="20"/>
            <w:szCs w:val="20"/>
          </w:rPr>
          <w:t>https://escuela9902crei.com.ar/</w:t>
        </w:r>
      </w:hyperlink>
    </w:p>
    <w:p w:rsidR="00172A10" w:rsidRPr="00AE11BD" w:rsidRDefault="00172A10" w:rsidP="00172A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  <w:u w:val="single"/>
        </w:rPr>
        <w:t>Orden de prioridades para inscribir a los aspirantes</w:t>
      </w:r>
      <w:r w:rsidRPr="00AE11B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72A10" w:rsidRPr="00AE11BD" w:rsidRDefault="00172A10" w:rsidP="00172A10">
      <w:pPr>
        <w:pStyle w:val="Textoindependiente"/>
        <w:rPr>
          <w:i/>
          <w:iCs/>
          <w:sz w:val="20"/>
        </w:rPr>
      </w:pPr>
      <w:r w:rsidRPr="00AE11BD">
        <w:rPr>
          <w:i/>
          <w:iCs/>
          <w:sz w:val="20"/>
        </w:rPr>
        <w:t>Transcripción de la legislación vigente</w:t>
      </w:r>
    </w:p>
    <w:p w:rsidR="00172A10" w:rsidRPr="00AE11BD" w:rsidRDefault="00172A10" w:rsidP="00172A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11BD">
        <w:rPr>
          <w:rFonts w:ascii="Times New Roman" w:hAnsi="Times New Roman" w:cs="Times New Roman"/>
          <w:i/>
          <w:sz w:val="20"/>
          <w:szCs w:val="20"/>
        </w:rPr>
        <w:t>b. Aspirantes con lazos de parentesco con el personal de la escuela, del nivel secundario, hasta con el 2do grado de consanguinidad.</w:t>
      </w:r>
    </w:p>
    <w:p w:rsidR="00172A10" w:rsidRPr="00AE11BD" w:rsidRDefault="00172A10" w:rsidP="00172A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11BD">
        <w:rPr>
          <w:rFonts w:ascii="Times New Roman" w:hAnsi="Times New Roman" w:cs="Times New Roman"/>
          <w:i/>
          <w:sz w:val="20"/>
          <w:szCs w:val="20"/>
        </w:rPr>
        <w:t>c. Hermanos de estudiantes pertenecientes al establecimiento de nivel secundario.</w:t>
      </w:r>
    </w:p>
    <w:p w:rsidR="00172A10" w:rsidRPr="00AE11BD" w:rsidRDefault="00172A10" w:rsidP="00172A1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11BD">
        <w:rPr>
          <w:rFonts w:ascii="Times New Roman" w:hAnsi="Times New Roman" w:cs="Times New Roman"/>
          <w:i/>
          <w:sz w:val="20"/>
          <w:szCs w:val="20"/>
        </w:rPr>
        <w:t>d. Aspirantes en general.</w:t>
      </w:r>
    </w:p>
    <w:p w:rsidR="00172A10" w:rsidRPr="00AE11BD" w:rsidRDefault="00172A10" w:rsidP="00172A10">
      <w:pPr>
        <w:pStyle w:val="Textoindependiente"/>
        <w:rPr>
          <w:i/>
          <w:iCs/>
          <w:sz w:val="20"/>
        </w:rPr>
      </w:pPr>
      <w:r w:rsidRPr="00AE11BD">
        <w:rPr>
          <w:i/>
          <w:iCs/>
          <w:sz w:val="20"/>
        </w:rPr>
        <w:t xml:space="preserve"> “En caso de que el número de inscriptos exceda el de las vacantes existentes en la escuela conforme a la cantidad de divisiones con que cuenta el establecimiento, se instrumentará el procedimiento que se detalla:</w:t>
      </w:r>
    </w:p>
    <w:p w:rsidR="00172A10" w:rsidRPr="00AE11BD" w:rsidRDefault="00172A10" w:rsidP="00172A10">
      <w:pPr>
        <w:pStyle w:val="Textoindependiente"/>
        <w:rPr>
          <w:i/>
          <w:iCs/>
          <w:sz w:val="20"/>
        </w:rPr>
      </w:pPr>
      <w:r w:rsidRPr="00AE11BD">
        <w:rPr>
          <w:i/>
          <w:iCs/>
          <w:sz w:val="20"/>
        </w:rPr>
        <w:t>1. Las demandas se cubrirán siguiendo el orden grupal establecido precedentemente, hasta agotar las vacantes.</w:t>
      </w:r>
    </w:p>
    <w:p w:rsidR="00172A10" w:rsidRPr="00AE11BD" w:rsidRDefault="00172A10" w:rsidP="00172A10">
      <w:pPr>
        <w:pStyle w:val="Textoindependiente"/>
        <w:rPr>
          <w:i/>
          <w:iCs/>
          <w:sz w:val="20"/>
        </w:rPr>
      </w:pPr>
      <w:r w:rsidRPr="00AE11BD">
        <w:rPr>
          <w:i/>
          <w:iCs/>
          <w:sz w:val="20"/>
        </w:rPr>
        <w:t>2. Cuando, siguiendo dicho orden de cobertura, las vacantes disponibles resultaren insuficientes para satisfacer la solicitud de inscripción del grupo al que corresponda en turno, se procederá a realizar un sorteo entre los integrantes del mismo, debiendo encontrarse presente el alumno o el adulto responsable del mismo, munido de su correspondiente documento de identidad. La presencia del alumno deberá constar en el acta del sorteo y su ausencia invalidará la inscripción.</w:t>
      </w:r>
    </w:p>
    <w:p w:rsidR="00172A10" w:rsidRPr="00AE11BD" w:rsidRDefault="00172A10" w:rsidP="00172A10">
      <w:pPr>
        <w:pStyle w:val="Textoindependiente"/>
        <w:rPr>
          <w:i/>
          <w:iCs/>
          <w:sz w:val="20"/>
        </w:rPr>
      </w:pPr>
      <w:r w:rsidRPr="00AE11BD">
        <w:rPr>
          <w:i/>
          <w:iCs/>
          <w:sz w:val="20"/>
        </w:rPr>
        <w:t>El sorteo se realizará en el día que determine el calendario escolar. La institución educativa dispondrá el horario, que deberá notificarse fehacientemente al alumno.</w:t>
      </w:r>
    </w:p>
    <w:p w:rsidR="00172A10" w:rsidRPr="00AE11BD" w:rsidRDefault="00172A10" w:rsidP="00172A10">
      <w:pPr>
        <w:pStyle w:val="Textoindependiente"/>
        <w:rPr>
          <w:i/>
          <w:iCs/>
          <w:sz w:val="20"/>
        </w:rPr>
      </w:pPr>
      <w:r w:rsidRPr="00AE11BD">
        <w:rPr>
          <w:i/>
          <w:iCs/>
          <w:sz w:val="20"/>
        </w:rPr>
        <w:t>e. El cupo de alumnos que se matriculará en forma definitiva estará determinado por las vacantes existentes en cada establecimiento, según lo determine la normativa vigente.”</w:t>
      </w:r>
    </w:p>
    <w:p w:rsidR="00172A10" w:rsidRPr="00AE11BD" w:rsidRDefault="00172A10" w:rsidP="00172A10">
      <w:pPr>
        <w:pStyle w:val="Textoindependiente"/>
        <w:rPr>
          <w:b/>
          <w:bCs/>
          <w:sz w:val="20"/>
          <w:highlight w:val="lightGray"/>
        </w:rPr>
      </w:pPr>
    </w:p>
    <w:p w:rsidR="00172A10" w:rsidRPr="00AE11BD" w:rsidRDefault="00172A10" w:rsidP="00886E9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 w:rsidRPr="00AE11BD">
        <w:rPr>
          <w:b/>
          <w:bCs/>
          <w:sz w:val="20"/>
          <w:highlight w:val="lightGray"/>
        </w:rPr>
        <w:t>- 16 de noviembre:</w:t>
      </w:r>
      <w:r w:rsidRPr="00AE11BD">
        <w:rPr>
          <w:sz w:val="20"/>
        </w:rPr>
        <w:t xml:space="preserve"> </w:t>
      </w:r>
      <w:r w:rsidRPr="00886E9A">
        <w:rPr>
          <w:b/>
          <w:sz w:val="20"/>
          <w:u w:val="single"/>
        </w:rPr>
        <w:t>Sorteo de vacantes para ingresantes 1º año del año 202</w:t>
      </w:r>
      <w:r w:rsidR="00886E9A" w:rsidRPr="00886E9A">
        <w:rPr>
          <w:b/>
          <w:sz w:val="20"/>
          <w:u w:val="single"/>
        </w:rPr>
        <w:t>4</w:t>
      </w:r>
    </w:p>
    <w:p w:rsidR="00172A10" w:rsidRPr="00AE11BD" w:rsidRDefault="00172A10" w:rsidP="00886E9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i/>
          <w:iCs/>
          <w:sz w:val="20"/>
        </w:rPr>
      </w:pPr>
      <w:r w:rsidRPr="00AE11BD">
        <w:rPr>
          <w:b/>
          <w:i/>
          <w:iCs/>
          <w:sz w:val="20"/>
        </w:rPr>
        <w:t>Debe encontrarse presente el alumno o el adulto responsable del mismo, MUNIDO DEL DOCUMENTO DE IDENTIDAD DEL ASPIRANTE.</w:t>
      </w:r>
    </w:p>
    <w:p w:rsidR="0047398F" w:rsidRDefault="00172A10" w:rsidP="00886E9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rPr>
          <w:b/>
          <w:i/>
          <w:iCs/>
          <w:sz w:val="20"/>
        </w:rPr>
      </w:pPr>
      <w:r w:rsidRPr="00AE11BD">
        <w:rPr>
          <w:b/>
          <w:i/>
          <w:iCs/>
          <w:sz w:val="20"/>
          <w:u w:val="single"/>
        </w:rPr>
        <w:t>Lugar</w:t>
      </w:r>
      <w:r w:rsidRPr="00AE11BD">
        <w:rPr>
          <w:b/>
          <w:i/>
          <w:iCs/>
          <w:sz w:val="20"/>
        </w:rPr>
        <w:t xml:space="preserve">: </w:t>
      </w:r>
      <w:r w:rsidR="008407F6" w:rsidRPr="00AE11BD">
        <w:rPr>
          <w:b/>
          <w:i/>
          <w:iCs/>
          <w:sz w:val="20"/>
        </w:rPr>
        <w:t xml:space="preserve">Salón de Actos </w:t>
      </w:r>
      <w:r w:rsidRPr="00AE11BD">
        <w:rPr>
          <w:b/>
          <w:i/>
          <w:iCs/>
          <w:sz w:val="20"/>
        </w:rPr>
        <w:t xml:space="preserve">del Complejo Educativo Cultural: “Domingo F. Sarmiento” - 1º junta 2895 </w:t>
      </w:r>
      <w:r w:rsidR="004923DA">
        <w:rPr>
          <w:b/>
          <w:i/>
          <w:iCs/>
          <w:sz w:val="20"/>
        </w:rPr>
        <w:t>– 2º Piso</w:t>
      </w:r>
    </w:p>
    <w:p w:rsidR="00172A10" w:rsidRPr="00AE11BD" w:rsidRDefault="0047398F" w:rsidP="00886E9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rPr>
          <w:b/>
          <w:i/>
          <w:iCs/>
          <w:sz w:val="20"/>
        </w:rPr>
      </w:pPr>
      <w:r>
        <w:rPr>
          <w:b/>
          <w:i/>
          <w:iCs/>
          <w:sz w:val="20"/>
          <w:u w:val="single"/>
        </w:rPr>
        <w:t>A</w:t>
      </w:r>
      <w:r w:rsidR="00D45A1D" w:rsidRPr="00AE11BD">
        <w:rPr>
          <w:b/>
          <w:i/>
          <w:iCs/>
          <w:sz w:val="20"/>
          <w:u w:val="single"/>
        </w:rPr>
        <w:t>c</w:t>
      </w:r>
      <w:r w:rsidR="00172A10" w:rsidRPr="00AE11BD">
        <w:rPr>
          <w:b/>
          <w:i/>
          <w:iCs/>
          <w:sz w:val="20"/>
          <w:u w:val="single"/>
        </w:rPr>
        <w:t>reditación:</w:t>
      </w:r>
      <w:r w:rsidR="00172A10" w:rsidRPr="00AE11BD">
        <w:rPr>
          <w:b/>
          <w:i/>
          <w:iCs/>
          <w:sz w:val="20"/>
        </w:rPr>
        <w:t xml:space="preserve"> </w:t>
      </w:r>
      <w:r w:rsidR="008407F6" w:rsidRPr="00AE11BD">
        <w:rPr>
          <w:b/>
          <w:i/>
          <w:iCs/>
          <w:sz w:val="20"/>
        </w:rPr>
        <w:t>1</w:t>
      </w:r>
      <w:r>
        <w:rPr>
          <w:b/>
          <w:i/>
          <w:iCs/>
          <w:sz w:val="20"/>
        </w:rPr>
        <w:t>8:15</w:t>
      </w:r>
      <w:r w:rsidR="00886E9A">
        <w:rPr>
          <w:b/>
          <w:i/>
          <w:iCs/>
          <w:sz w:val="20"/>
        </w:rPr>
        <w:t xml:space="preserve">  a </w:t>
      </w:r>
      <w:r>
        <w:rPr>
          <w:b/>
          <w:i/>
          <w:iCs/>
          <w:sz w:val="20"/>
        </w:rPr>
        <w:t xml:space="preserve"> </w:t>
      </w:r>
      <w:r w:rsidR="00886E9A" w:rsidRPr="00AE11BD">
        <w:rPr>
          <w:b/>
          <w:i/>
          <w:iCs/>
          <w:sz w:val="20"/>
        </w:rPr>
        <w:t>19 hs</w:t>
      </w:r>
      <w:r w:rsidR="00886E9A" w:rsidRPr="00AE11BD">
        <w:rPr>
          <w:i/>
          <w:iCs/>
          <w:sz w:val="20"/>
        </w:rPr>
        <w:t>.</w:t>
      </w:r>
    </w:p>
    <w:p w:rsidR="00172A10" w:rsidRPr="00AE11BD" w:rsidRDefault="00172A10" w:rsidP="00886E9A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9"/>
        </w:tabs>
        <w:rPr>
          <w:i/>
          <w:iCs/>
          <w:sz w:val="20"/>
        </w:rPr>
      </w:pPr>
      <w:r w:rsidRPr="00AE11BD">
        <w:rPr>
          <w:b/>
          <w:i/>
          <w:iCs/>
          <w:sz w:val="20"/>
          <w:u w:val="single"/>
        </w:rPr>
        <w:t>Sorteo</w:t>
      </w:r>
      <w:r w:rsidRPr="00AE11BD">
        <w:rPr>
          <w:b/>
          <w:i/>
          <w:iCs/>
          <w:sz w:val="20"/>
        </w:rPr>
        <w:t xml:space="preserve">: </w:t>
      </w:r>
      <w:r w:rsidR="009F1505" w:rsidRPr="00AE11BD">
        <w:rPr>
          <w:b/>
          <w:i/>
          <w:iCs/>
          <w:sz w:val="20"/>
        </w:rPr>
        <w:t>19</w:t>
      </w:r>
      <w:r w:rsidRPr="00AE11BD">
        <w:rPr>
          <w:b/>
          <w:i/>
          <w:iCs/>
          <w:sz w:val="20"/>
        </w:rPr>
        <w:t xml:space="preserve"> hs</w:t>
      </w:r>
      <w:r w:rsidRPr="00AE11BD">
        <w:rPr>
          <w:i/>
          <w:iCs/>
          <w:sz w:val="20"/>
        </w:rPr>
        <w:t>.</w:t>
      </w:r>
    </w:p>
    <w:p w:rsidR="008407F6" w:rsidRPr="00AE11BD" w:rsidRDefault="008407F6" w:rsidP="008407F6">
      <w:pPr>
        <w:pStyle w:val="Textoindependiente"/>
        <w:tabs>
          <w:tab w:val="left" w:pos="9639"/>
        </w:tabs>
        <w:rPr>
          <w:sz w:val="20"/>
        </w:rPr>
      </w:pPr>
    </w:p>
    <w:p w:rsidR="00886E9A" w:rsidRDefault="00886E9A" w:rsidP="008407F6">
      <w:pPr>
        <w:pStyle w:val="Textoindependiente"/>
        <w:tabs>
          <w:tab w:val="left" w:pos="9639"/>
        </w:tabs>
        <w:rPr>
          <w:b/>
          <w:sz w:val="20"/>
          <w:highlight w:val="lightGray"/>
        </w:rPr>
      </w:pPr>
    </w:p>
    <w:p w:rsidR="008407F6" w:rsidRPr="00AE11BD" w:rsidRDefault="008407F6" w:rsidP="008407F6">
      <w:pPr>
        <w:pStyle w:val="Textoindependiente"/>
        <w:tabs>
          <w:tab w:val="left" w:pos="9639"/>
        </w:tabs>
        <w:rPr>
          <w:sz w:val="20"/>
        </w:rPr>
      </w:pPr>
      <w:r w:rsidRPr="0047398F">
        <w:rPr>
          <w:b/>
          <w:sz w:val="20"/>
          <w:highlight w:val="lightGray"/>
        </w:rPr>
        <w:t>- 2</w:t>
      </w:r>
      <w:r w:rsidR="009F1505" w:rsidRPr="0047398F">
        <w:rPr>
          <w:b/>
          <w:sz w:val="20"/>
          <w:highlight w:val="lightGray"/>
        </w:rPr>
        <w:t>2</w:t>
      </w:r>
      <w:r w:rsidRPr="0047398F">
        <w:rPr>
          <w:b/>
          <w:sz w:val="20"/>
          <w:highlight w:val="lightGray"/>
        </w:rPr>
        <w:t xml:space="preserve"> de noviembre:</w:t>
      </w:r>
      <w:r w:rsidRPr="00AE11BD">
        <w:rPr>
          <w:b/>
          <w:sz w:val="20"/>
        </w:rPr>
        <w:t xml:space="preserve"> </w:t>
      </w:r>
      <w:r w:rsidR="0047398F" w:rsidRPr="0047398F">
        <w:rPr>
          <w:b/>
          <w:sz w:val="20"/>
        </w:rPr>
        <w:t>11</w:t>
      </w:r>
      <w:r w:rsidR="006324D1" w:rsidRPr="0047398F">
        <w:rPr>
          <w:b/>
          <w:sz w:val="20"/>
        </w:rPr>
        <w:t xml:space="preserve"> hs</w:t>
      </w:r>
      <w:r w:rsidR="006324D1" w:rsidRPr="00AE11BD">
        <w:rPr>
          <w:sz w:val="20"/>
          <w:u w:val="single"/>
        </w:rPr>
        <w:t xml:space="preserve"> </w:t>
      </w:r>
      <w:r w:rsidRPr="00886E9A">
        <w:rPr>
          <w:b/>
          <w:sz w:val="20"/>
          <w:u w:val="single"/>
        </w:rPr>
        <w:t>Reunión de Padres</w:t>
      </w:r>
      <w:r w:rsidR="00886E9A">
        <w:rPr>
          <w:b/>
          <w:sz w:val="20"/>
        </w:rPr>
        <w:t xml:space="preserve">: </w:t>
      </w:r>
      <w:r w:rsidR="006324D1" w:rsidRPr="00AE11BD">
        <w:rPr>
          <w:sz w:val="20"/>
        </w:rPr>
        <w:t>Sa</w:t>
      </w:r>
      <w:r w:rsidR="009A3170">
        <w:rPr>
          <w:sz w:val="20"/>
        </w:rPr>
        <w:t xml:space="preserve">lón de Actos Complejo Sarmiento </w:t>
      </w:r>
      <w:r w:rsidR="009A3170" w:rsidRPr="00AE11BD">
        <w:rPr>
          <w:b/>
          <w:i/>
          <w:iCs/>
          <w:sz w:val="20"/>
        </w:rPr>
        <w:t xml:space="preserve">- 1º junta 2895 </w:t>
      </w:r>
      <w:r w:rsidR="009A3170">
        <w:rPr>
          <w:b/>
          <w:i/>
          <w:iCs/>
          <w:sz w:val="20"/>
        </w:rPr>
        <w:t>– 2º Piso</w:t>
      </w:r>
    </w:p>
    <w:p w:rsidR="008407F6" w:rsidRPr="00AE11BD" w:rsidRDefault="008407F6" w:rsidP="008407F6">
      <w:pPr>
        <w:pStyle w:val="Textoindependiente"/>
        <w:tabs>
          <w:tab w:val="left" w:pos="9639"/>
        </w:tabs>
        <w:rPr>
          <w:sz w:val="20"/>
        </w:rPr>
      </w:pPr>
    </w:p>
    <w:p w:rsidR="00172A10" w:rsidRPr="00AE11BD" w:rsidRDefault="00172A10" w:rsidP="00172A10">
      <w:pPr>
        <w:pStyle w:val="Textoindependiente"/>
        <w:rPr>
          <w:b/>
          <w:sz w:val="20"/>
        </w:rPr>
      </w:pPr>
      <w:r w:rsidRPr="00AE11BD">
        <w:rPr>
          <w:b/>
          <w:sz w:val="20"/>
          <w:highlight w:val="lightGray"/>
        </w:rPr>
        <w:t xml:space="preserve">- </w:t>
      </w:r>
      <w:r w:rsidR="006324D1" w:rsidRPr="00AE11BD">
        <w:rPr>
          <w:b/>
          <w:sz w:val="20"/>
          <w:highlight w:val="lightGray"/>
        </w:rPr>
        <w:t>1</w:t>
      </w:r>
      <w:r w:rsidRPr="00AE11BD">
        <w:rPr>
          <w:b/>
          <w:sz w:val="20"/>
          <w:highlight w:val="lightGray"/>
        </w:rPr>
        <w:t xml:space="preserve">2 al </w:t>
      </w:r>
      <w:r w:rsidR="006324D1" w:rsidRPr="00AE11BD">
        <w:rPr>
          <w:b/>
          <w:sz w:val="20"/>
          <w:highlight w:val="lightGray"/>
        </w:rPr>
        <w:t>1</w:t>
      </w:r>
      <w:r w:rsidRPr="00AE11BD">
        <w:rPr>
          <w:b/>
          <w:sz w:val="20"/>
          <w:highlight w:val="lightGray"/>
        </w:rPr>
        <w:t>5 de diciembre</w:t>
      </w:r>
      <w:r w:rsidRPr="00AE11BD">
        <w:rPr>
          <w:b/>
          <w:sz w:val="20"/>
        </w:rPr>
        <w:t xml:space="preserve">: </w:t>
      </w:r>
      <w:r w:rsidRPr="00886E9A">
        <w:rPr>
          <w:b/>
          <w:sz w:val="20"/>
          <w:u w:val="single"/>
        </w:rPr>
        <w:t>Jornadas Vivenciales</w:t>
      </w:r>
      <w:r w:rsidRPr="00AE11BD">
        <w:rPr>
          <w:b/>
          <w:sz w:val="20"/>
        </w:rPr>
        <w:t xml:space="preserve"> </w:t>
      </w:r>
      <w:r w:rsidR="006F6027" w:rsidRPr="00AE11BD">
        <w:rPr>
          <w:sz w:val="20"/>
        </w:rPr>
        <w:t xml:space="preserve">en </w:t>
      </w:r>
      <w:r w:rsidR="006F6027">
        <w:rPr>
          <w:sz w:val="20"/>
        </w:rPr>
        <w:t xml:space="preserve">Extensión Áulica - </w:t>
      </w:r>
      <w:r w:rsidR="006F6027" w:rsidRPr="00AE11BD">
        <w:rPr>
          <w:sz w:val="20"/>
        </w:rPr>
        <w:t xml:space="preserve">Salta 3020 </w:t>
      </w:r>
      <w:r w:rsidR="006F6027">
        <w:rPr>
          <w:sz w:val="20"/>
        </w:rPr>
        <w:t xml:space="preserve"> </w:t>
      </w:r>
      <w:r w:rsidRPr="00AE11BD">
        <w:rPr>
          <w:b/>
          <w:sz w:val="20"/>
        </w:rPr>
        <w:t>(</w:t>
      </w:r>
      <w:r w:rsidRPr="00AE11BD">
        <w:rPr>
          <w:sz w:val="20"/>
        </w:rPr>
        <w:t>Horario a confirmar)</w:t>
      </w:r>
      <w:r w:rsidR="006F6027">
        <w:rPr>
          <w:sz w:val="20"/>
        </w:rPr>
        <w:t xml:space="preserve"> </w:t>
      </w:r>
    </w:p>
    <w:p w:rsidR="00172A10" w:rsidRPr="00AE11BD" w:rsidRDefault="00172A10" w:rsidP="00172A10">
      <w:pPr>
        <w:spacing w:after="0" w:line="240" w:lineRule="auto"/>
        <w:jc w:val="both"/>
        <w:rPr>
          <w:b/>
          <w:sz w:val="20"/>
          <w:szCs w:val="20"/>
          <w:highlight w:val="lightGray"/>
        </w:rPr>
      </w:pPr>
      <w:r w:rsidRPr="00AE11B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Estas jornadas permitirán que los jóvenes preinscriptos tengan vivencias próximas a las clases reales que corresponden al 1º año de la secundaria artística con la participación de los profesores de los espacios curriculares de la especificidad. </w:t>
      </w:r>
    </w:p>
    <w:p w:rsidR="00172A10" w:rsidRPr="00AE11BD" w:rsidRDefault="00172A10" w:rsidP="00172A10">
      <w:pPr>
        <w:pStyle w:val="Textoindependiente"/>
        <w:rPr>
          <w:b/>
          <w:sz w:val="20"/>
          <w:highlight w:val="lightGray"/>
        </w:rPr>
      </w:pPr>
    </w:p>
    <w:p w:rsidR="00172A10" w:rsidRPr="00AE11BD" w:rsidRDefault="00172A10" w:rsidP="00172A10">
      <w:pPr>
        <w:pStyle w:val="Textoindependiente"/>
        <w:rPr>
          <w:sz w:val="20"/>
          <w:u w:val="single"/>
        </w:rPr>
      </w:pPr>
      <w:r w:rsidRPr="00AE11BD">
        <w:rPr>
          <w:b/>
          <w:sz w:val="20"/>
          <w:highlight w:val="lightGray"/>
        </w:rPr>
        <w:t xml:space="preserve">- </w:t>
      </w:r>
      <w:r w:rsidR="00886E9A">
        <w:rPr>
          <w:b/>
          <w:sz w:val="20"/>
          <w:highlight w:val="lightGray"/>
        </w:rPr>
        <w:t>19 al 23</w:t>
      </w:r>
      <w:r w:rsidR="0047398F">
        <w:rPr>
          <w:b/>
          <w:sz w:val="20"/>
          <w:highlight w:val="lightGray"/>
        </w:rPr>
        <w:t xml:space="preserve"> de f</w:t>
      </w:r>
      <w:r w:rsidRPr="00AE11BD">
        <w:rPr>
          <w:b/>
          <w:sz w:val="20"/>
          <w:highlight w:val="lightGray"/>
        </w:rPr>
        <w:t>ebrero</w:t>
      </w:r>
      <w:r w:rsidR="00886E9A">
        <w:rPr>
          <w:b/>
          <w:sz w:val="20"/>
          <w:highlight w:val="lightGray"/>
        </w:rPr>
        <w:t xml:space="preserve"> de 2024</w:t>
      </w:r>
      <w:r w:rsidRPr="00AE11BD">
        <w:rPr>
          <w:b/>
          <w:sz w:val="20"/>
          <w:highlight w:val="lightGray"/>
        </w:rPr>
        <w:t>:</w:t>
      </w:r>
      <w:r w:rsidR="0047398F">
        <w:rPr>
          <w:b/>
          <w:sz w:val="20"/>
        </w:rPr>
        <w:t xml:space="preserve"> </w:t>
      </w:r>
      <w:r w:rsidRPr="00886E9A">
        <w:rPr>
          <w:b/>
          <w:sz w:val="20"/>
          <w:u w:val="single"/>
        </w:rPr>
        <w:t>Inscripción definitiva</w:t>
      </w:r>
      <w:r w:rsidR="006F6027">
        <w:rPr>
          <w:b/>
          <w:sz w:val="20"/>
          <w:u w:val="single"/>
        </w:rPr>
        <w:t xml:space="preserve"> </w:t>
      </w:r>
      <w:r w:rsidR="006F6027">
        <w:rPr>
          <w:b/>
          <w:sz w:val="20"/>
        </w:rPr>
        <w:t>9 a 12 hs.</w:t>
      </w:r>
      <w:r w:rsidR="006F6027">
        <w:rPr>
          <w:b/>
          <w:sz w:val="20"/>
        </w:rPr>
        <w:t xml:space="preserve"> </w:t>
      </w:r>
      <w:r w:rsidR="006F6027" w:rsidRPr="00AE11BD">
        <w:rPr>
          <w:sz w:val="20"/>
        </w:rPr>
        <w:t xml:space="preserve">en </w:t>
      </w:r>
      <w:r w:rsidR="006F6027">
        <w:rPr>
          <w:sz w:val="20"/>
        </w:rPr>
        <w:t xml:space="preserve">Extensión Áulica - </w:t>
      </w:r>
      <w:r w:rsidR="006F6027" w:rsidRPr="00AE11BD">
        <w:rPr>
          <w:sz w:val="20"/>
        </w:rPr>
        <w:t>Salta 3020</w:t>
      </w:r>
      <w:r w:rsidR="006F6027">
        <w:rPr>
          <w:sz w:val="20"/>
        </w:rPr>
        <w:t xml:space="preserve"> </w:t>
      </w:r>
    </w:p>
    <w:p w:rsidR="00172A10" w:rsidRPr="00AE11BD" w:rsidRDefault="00172A10" w:rsidP="00172A10">
      <w:pPr>
        <w:pStyle w:val="Textoindependiente"/>
        <w:rPr>
          <w:sz w:val="20"/>
        </w:rPr>
      </w:pPr>
      <w:r w:rsidRPr="00AE11BD">
        <w:rPr>
          <w:sz w:val="20"/>
        </w:rPr>
        <w:t xml:space="preserve">Completar documentación entregando: </w:t>
      </w:r>
    </w:p>
    <w:p w:rsidR="00172A10" w:rsidRPr="00AE11BD" w:rsidRDefault="00172A10" w:rsidP="00172A10">
      <w:pPr>
        <w:pStyle w:val="Textoindependiente"/>
        <w:numPr>
          <w:ilvl w:val="0"/>
          <w:numId w:val="1"/>
        </w:numPr>
        <w:rPr>
          <w:sz w:val="20"/>
        </w:rPr>
      </w:pPr>
      <w:r w:rsidRPr="00AE11BD">
        <w:rPr>
          <w:sz w:val="20"/>
        </w:rPr>
        <w:t>Fotocopia del carnet de vacunación</w:t>
      </w:r>
    </w:p>
    <w:p w:rsidR="00172A10" w:rsidRPr="00AE11BD" w:rsidRDefault="00172A10" w:rsidP="00172A10">
      <w:pPr>
        <w:pStyle w:val="Textoindependiente"/>
        <w:numPr>
          <w:ilvl w:val="0"/>
          <w:numId w:val="1"/>
        </w:numPr>
        <w:rPr>
          <w:sz w:val="20"/>
        </w:rPr>
      </w:pPr>
      <w:r w:rsidRPr="00AE11BD">
        <w:rPr>
          <w:sz w:val="20"/>
        </w:rPr>
        <w:t>Certificado bucodental</w:t>
      </w:r>
    </w:p>
    <w:p w:rsidR="00172A10" w:rsidRPr="00AE11BD" w:rsidRDefault="00172A10" w:rsidP="00172A10">
      <w:pPr>
        <w:pStyle w:val="Textoindependiente"/>
        <w:numPr>
          <w:ilvl w:val="0"/>
          <w:numId w:val="1"/>
        </w:numPr>
        <w:rPr>
          <w:sz w:val="20"/>
        </w:rPr>
      </w:pPr>
      <w:r w:rsidRPr="00AE11BD">
        <w:rPr>
          <w:sz w:val="20"/>
        </w:rPr>
        <w:t>Certificado de aptitud física</w:t>
      </w:r>
    </w:p>
    <w:p w:rsidR="00172A10" w:rsidRPr="00AE11BD" w:rsidRDefault="00172A10" w:rsidP="00172A10">
      <w:pPr>
        <w:pStyle w:val="Textoindependiente"/>
        <w:numPr>
          <w:ilvl w:val="0"/>
          <w:numId w:val="1"/>
        </w:numPr>
        <w:rPr>
          <w:sz w:val="20"/>
        </w:rPr>
      </w:pPr>
      <w:r w:rsidRPr="00AE11BD">
        <w:rPr>
          <w:sz w:val="20"/>
        </w:rPr>
        <w:t>Grupo Sanguíneo.</w:t>
      </w:r>
    </w:p>
    <w:p w:rsidR="00172A10" w:rsidRPr="00AE11BD" w:rsidRDefault="00172A10" w:rsidP="00172A10">
      <w:pPr>
        <w:pStyle w:val="Textoindependiente"/>
        <w:numPr>
          <w:ilvl w:val="0"/>
          <w:numId w:val="1"/>
        </w:numPr>
        <w:rPr>
          <w:sz w:val="20"/>
        </w:rPr>
      </w:pPr>
      <w:r w:rsidRPr="00AE11BD">
        <w:rPr>
          <w:sz w:val="20"/>
        </w:rPr>
        <w:t>Foto carnet 4x4</w:t>
      </w:r>
    </w:p>
    <w:p w:rsidR="00172A10" w:rsidRPr="00AE11BD" w:rsidRDefault="00172A10" w:rsidP="00172A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 xml:space="preserve">Fotocopia de la Libreta de calificaciones </w:t>
      </w:r>
    </w:p>
    <w:p w:rsidR="00172A10" w:rsidRPr="00AE11BD" w:rsidRDefault="00172A10" w:rsidP="00172A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>Fotocopia del Informe Socio- Educativo</w:t>
      </w:r>
    </w:p>
    <w:p w:rsidR="009F1505" w:rsidRPr="00AE11BD" w:rsidRDefault="009F1505" w:rsidP="00172A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1BD">
        <w:rPr>
          <w:rFonts w:ascii="Times New Roman" w:hAnsi="Times New Roman" w:cs="Times New Roman"/>
          <w:sz w:val="20"/>
          <w:szCs w:val="20"/>
        </w:rPr>
        <w:t>CUD si lo hubiere</w:t>
      </w:r>
    </w:p>
    <w:p w:rsidR="009F1505" w:rsidRPr="00AE11BD" w:rsidRDefault="009F1505" w:rsidP="00172A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1BD">
        <w:rPr>
          <w:rFonts w:ascii="Times New Roman" w:hAnsi="Times New Roman" w:cs="Times New Roman"/>
          <w:sz w:val="20"/>
          <w:szCs w:val="20"/>
        </w:rPr>
        <w:t>En caso de presentar alguna patología, trastorno del aprendizaje o condición particular</w:t>
      </w:r>
      <w:r w:rsidR="00FC016C" w:rsidRPr="00AE11BD">
        <w:rPr>
          <w:rFonts w:ascii="Times New Roman" w:hAnsi="Times New Roman" w:cs="Times New Roman"/>
          <w:sz w:val="20"/>
          <w:szCs w:val="20"/>
        </w:rPr>
        <w:t>:</w:t>
      </w:r>
      <w:r w:rsidRPr="00AE11BD">
        <w:rPr>
          <w:rFonts w:ascii="Times New Roman" w:hAnsi="Times New Roman" w:cs="Times New Roman"/>
          <w:sz w:val="20"/>
          <w:szCs w:val="20"/>
        </w:rPr>
        <w:t xml:space="preserve"> </w:t>
      </w:r>
      <w:r w:rsidRPr="00AE11BD">
        <w:rPr>
          <w:rFonts w:ascii="Times New Roman" w:hAnsi="Times New Roman" w:cs="Times New Roman"/>
          <w:sz w:val="20"/>
          <w:szCs w:val="20"/>
          <w:u w:val="single"/>
        </w:rPr>
        <w:t>informe profesional actualizado.</w:t>
      </w:r>
      <w:r w:rsidR="004F70E8" w:rsidRPr="00AE11B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F70E8" w:rsidRPr="00886E9A" w:rsidRDefault="004F70E8" w:rsidP="00172A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E11BD">
        <w:rPr>
          <w:rFonts w:ascii="Times New Roman" w:hAnsi="Times New Roman" w:cs="Times New Roman"/>
          <w:sz w:val="20"/>
          <w:szCs w:val="20"/>
        </w:rPr>
        <w:t xml:space="preserve">Al presentar la documentación requerida, se abonará la </w:t>
      </w:r>
      <w:r w:rsidR="00AE11BD" w:rsidRPr="00AE11BD">
        <w:rPr>
          <w:rFonts w:ascii="Times New Roman" w:hAnsi="Times New Roman" w:cs="Times New Roman"/>
          <w:sz w:val="20"/>
          <w:szCs w:val="20"/>
        </w:rPr>
        <w:t>primera</w:t>
      </w:r>
      <w:r w:rsidRPr="00AE11BD">
        <w:rPr>
          <w:rFonts w:ascii="Times New Roman" w:hAnsi="Times New Roman" w:cs="Times New Roman"/>
          <w:sz w:val="20"/>
          <w:szCs w:val="20"/>
        </w:rPr>
        <w:t xml:space="preserve"> cuota de cooperadora.</w:t>
      </w:r>
    </w:p>
    <w:p w:rsidR="00886E9A" w:rsidRPr="00AE11BD" w:rsidRDefault="00886E9A" w:rsidP="00886E9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F1505" w:rsidRDefault="009F1505" w:rsidP="009F150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F1505" w:rsidRPr="009F1505" w:rsidRDefault="009F1505" w:rsidP="009F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Importante: banco sujeto a la presentación en febrero de la totalida</w:t>
      </w:r>
      <w:r w:rsidR="00AE11BD">
        <w:rPr>
          <w:rFonts w:ascii="Times New Roman" w:hAnsi="Times New Roman" w:cs="Times New Roman"/>
          <w:b/>
          <w:i/>
        </w:rPr>
        <w:t xml:space="preserve">d de la documentación requerida; </w:t>
      </w:r>
      <w:r w:rsidR="00AE11BD" w:rsidRPr="00AE11BD">
        <w:rPr>
          <w:rFonts w:ascii="Times New Roman" w:hAnsi="Times New Roman" w:cs="Times New Roman"/>
          <w:b/>
          <w:i/>
        </w:rPr>
        <w:t>caso contrario, implicará el rechazo del lugar obtenido en el sorteo y habilitará a la institución a ofrecer la vacante a quien continúe en el orden establecido en la lista de espera.</w:t>
      </w:r>
    </w:p>
    <w:sectPr w:rsidR="009F1505" w:rsidRPr="009F1505" w:rsidSect="009F150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8C" w:rsidRDefault="001F768C" w:rsidP="00FC016C">
      <w:pPr>
        <w:spacing w:after="0" w:line="240" w:lineRule="auto"/>
      </w:pPr>
      <w:r>
        <w:separator/>
      </w:r>
    </w:p>
  </w:endnote>
  <w:endnote w:type="continuationSeparator" w:id="0">
    <w:p w:rsidR="001F768C" w:rsidRDefault="001F768C" w:rsidP="00FC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8C" w:rsidRDefault="001F768C" w:rsidP="00FC016C">
      <w:pPr>
        <w:spacing w:after="0" w:line="240" w:lineRule="auto"/>
      </w:pPr>
      <w:r>
        <w:separator/>
      </w:r>
    </w:p>
  </w:footnote>
  <w:footnote w:type="continuationSeparator" w:id="0">
    <w:p w:rsidR="001F768C" w:rsidRDefault="001F768C" w:rsidP="00FC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289B"/>
    <w:multiLevelType w:val="hybridMultilevel"/>
    <w:tmpl w:val="160AEA46"/>
    <w:lvl w:ilvl="0" w:tplc="318885D6">
      <w:start w:val="1"/>
      <w:numFmt w:val="bullet"/>
      <w:lvlText w:val="-"/>
      <w:lvlJc w:val="left"/>
      <w:pPr>
        <w:ind w:left="780" w:hanging="360"/>
      </w:pPr>
      <w:rPr>
        <w:rFonts w:ascii="Vivaldi" w:hAnsi="Vivaldi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B6975"/>
    <w:multiLevelType w:val="hybridMultilevel"/>
    <w:tmpl w:val="F6EA07F4"/>
    <w:lvl w:ilvl="0" w:tplc="318885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039EF"/>
    <w:multiLevelType w:val="hybridMultilevel"/>
    <w:tmpl w:val="000057B4"/>
    <w:lvl w:ilvl="0" w:tplc="318885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10"/>
    <w:rsid w:val="00036253"/>
    <w:rsid w:val="00043A16"/>
    <w:rsid w:val="000D037E"/>
    <w:rsid w:val="00104A26"/>
    <w:rsid w:val="00172A10"/>
    <w:rsid w:val="001F768C"/>
    <w:rsid w:val="00217E15"/>
    <w:rsid w:val="002C417A"/>
    <w:rsid w:val="00380879"/>
    <w:rsid w:val="00383C6F"/>
    <w:rsid w:val="003C2C4A"/>
    <w:rsid w:val="003F4257"/>
    <w:rsid w:val="0047398F"/>
    <w:rsid w:val="004923DA"/>
    <w:rsid w:val="004B0F14"/>
    <w:rsid w:val="004F70E8"/>
    <w:rsid w:val="005F0452"/>
    <w:rsid w:val="00607E3C"/>
    <w:rsid w:val="00611A5D"/>
    <w:rsid w:val="006324D1"/>
    <w:rsid w:val="006F6027"/>
    <w:rsid w:val="00734D88"/>
    <w:rsid w:val="00803373"/>
    <w:rsid w:val="008407F6"/>
    <w:rsid w:val="00886E9A"/>
    <w:rsid w:val="0098656A"/>
    <w:rsid w:val="009A3170"/>
    <w:rsid w:val="009F1505"/>
    <w:rsid w:val="00A95CCE"/>
    <w:rsid w:val="00AB659A"/>
    <w:rsid w:val="00AE11BD"/>
    <w:rsid w:val="00B30E6B"/>
    <w:rsid w:val="00B8267E"/>
    <w:rsid w:val="00D17909"/>
    <w:rsid w:val="00D26A66"/>
    <w:rsid w:val="00D45A1D"/>
    <w:rsid w:val="00E61905"/>
    <w:rsid w:val="00EE53C6"/>
    <w:rsid w:val="00F04010"/>
    <w:rsid w:val="00F2352A"/>
    <w:rsid w:val="00F362BB"/>
    <w:rsid w:val="00F4104D"/>
    <w:rsid w:val="00F501FE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736F-3192-413F-B978-DC0C0B1D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10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2A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72A10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Prrafodelista">
    <w:name w:val="List Paragraph"/>
    <w:basedOn w:val="Normal"/>
    <w:uiPriority w:val="34"/>
    <w:qFormat/>
    <w:rsid w:val="00172A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A10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FC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016C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C0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16C"/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3F42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cuela9902cre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AAEA-64D0-4665-844F-50531A59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2023-10-17T18:54:00Z</cp:lastPrinted>
  <dcterms:created xsi:type="dcterms:W3CDTF">2022-09-06T13:44:00Z</dcterms:created>
  <dcterms:modified xsi:type="dcterms:W3CDTF">2023-10-17T19:01:00Z</dcterms:modified>
</cp:coreProperties>
</file>